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76" w:rsidRPr="00607876" w:rsidRDefault="00607876" w:rsidP="006078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proofErr w:type="spellStart"/>
      <w:r w:rsidRPr="00607876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Istation</w:t>
      </w:r>
      <w:proofErr w:type="spellEnd"/>
      <w:r w:rsidRPr="00607876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 xml:space="preserve"> Reading Progress Report</w:t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 xml:space="preserve">This report shows student progress through the </w:t>
      </w:r>
      <w:proofErr w:type="spellStart"/>
      <w:r w:rsidRPr="00607876">
        <w:rPr>
          <w:rFonts w:ascii="Arial" w:eastAsia="Times New Roman" w:hAnsi="Arial" w:cs="Arial"/>
          <w:color w:val="000000"/>
        </w:rPr>
        <w:t>Istation</w:t>
      </w:r>
      <w:proofErr w:type="spellEnd"/>
      <w:r w:rsidRPr="00607876">
        <w:rPr>
          <w:rFonts w:ascii="Arial" w:eastAsia="Times New Roman" w:hAnsi="Arial" w:cs="Arial"/>
          <w:color w:val="000000"/>
        </w:rPr>
        <w:t xml:space="preserve"> Reading Program's cycles of instruction by reading areas.</w:t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Students are placed in a cycle of instruction based on initial ISIP™ Assessment results. No instruction was needed in the cycles marked with blue arrows.</w:t>
      </w:r>
    </w:p>
    <w:p w:rsidR="00607876" w:rsidRPr="00607876" w:rsidRDefault="00607876" w:rsidP="00607876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 xml:space="preserve">Moving forward in the cycles is based on activities completed by the student while working in the </w:t>
      </w:r>
      <w:proofErr w:type="spellStart"/>
      <w:r w:rsidRPr="00607876">
        <w:rPr>
          <w:rFonts w:ascii="Arial" w:eastAsia="Times New Roman" w:hAnsi="Arial" w:cs="Arial"/>
          <w:color w:val="000000"/>
        </w:rPr>
        <w:t>Istation</w:t>
      </w:r>
      <w:proofErr w:type="spellEnd"/>
      <w:r w:rsidRPr="00607876">
        <w:rPr>
          <w:rFonts w:ascii="Arial" w:eastAsia="Times New Roman" w:hAnsi="Arial" w:cs="Arial"/>
          <w:color w:val="000000"/>
        </w:rPr>
        <w:t xml:space="preserve"> instruction.  </w:t>
      </w:r>
    </w:p>
    <w:p w:rsidR="00607876" w:rsidRPr="00607876" w:rsidRDefault="00607876" w:rsidP="00607876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Marked improvement in a new ISIP Assessment can cause a student to accelerate through the cycles or skip ahead cycles in the instruction.</w:t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</w:p>
    <w:p w:rsidR="00607876" w:rsidRPr="00607876" w:rsidRDefault="00607876" w:rsidP="006078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07876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Run the Progress Report</w:t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It is necessary to be logged into the Reports and Management Web site (</w:t>
      </w:r>
      <w:hyperlink r:id="rId5" w:history="1">
        <w:r w:rsidRPr="00607876">
          <w:rPr>
            <w:rFonts w:ascii="Arial" w:eastAsia="Times New Roman" w:hAnsi="Arial" w:cs="Arial"/>
            <w:color w:val="0000FF"/>
            <w:u w:val="single"/>
          </w:rPr>
          <w:t>www.istation.com</w:t>
        </w:r>
      </w:hyperlink>
      <w:r w:rsidRPr="00607876">
        <w:rPr>
          <w:rFonts w:ascii="Arial" w:eastAsia="Times New Roman" w:hAnsi="Arial" w:cs="Arial"/>
          <w:color w:val="000000"/>
        </w:rPr>
        <w:t>) to complete this. For instructions on logging in, click </w:t>
      </w:r>
      <w:hyperlink r:id="rId6" w:history="1">
        <w:r w:rsidRPr="00607876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607876">
        <w:rPr>
          <w:rFonts w:ascii="Arial" w:eastAsia="Times New Roman" w:hAnsi="Arial" w:cs="Arial"/>
          <w:color w:val="000000"/>
        </w:rPr>
        <w:t>.</w:t>
      </w:r>
    </w:p>
    <w:p w:rsidR="00607876" w:rsidRPr="00607876" w:rsidRDefault="00607876" w:rsidP="00607876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 xml:space="preserve">After clicking the Report tab, select </w:t>
      </w:r>
      <w:proofErr w:type="spellStart"/>
      <w:r w:rsidRPr="00607876">
        <w:rPr>
          <w:rFonts w:ascii="Arial" w:eastAsia="Times New Roman" w:hAnsi="Arial" w:cs="Arial"/>
          <w:color w:val="000000"/>
        </w:rPr>
        <w:t>Istation</w:t>
      </w:r>
      <w:proofErr w:type="spellEnd"/>
      <w:r w:rsidRPr="00607876">
        <w:rPr>
          <w:rFonts w:ascii="Arial" w:eastAsia="Times New Roman" w:hAnsi="Arial" w:cs="Arial"/>
          <w:color w:val="000000"/>
        </w:rPr>
        <w:t xml:space="preserve"> Reading or </w:t>
      </w:r>
      <w:proofErr w:type="spellStart"/>
      <w:r w:rsidRPr="00607876">
        <w:rPr>
          <w:rFonts w:ascii="Arial" w:eastAsia="Times New Roman" w:hAnsi="Arial" w:cs="Arial"/>
          <w:color w:val="000000"/>
        </w:rPr>
        <w:t>Istation</w:t>
      </w:r>
      <w:proofErr w:type="spellEnd"/>
      <w:r w:rsidRPr="00607876">
        <w:rPr>
          <w:rFonts w:ascii="Arial" w:eastAsia="Times New Roman" w:hAnsi="Arial" w:cs="Arial"/>
          <w:color w:val="000000"/>
        </w:rPr>
        <w:t xml:space="preserve"> Reading en </w:t>
      </w:r>
      <w:proofErr w:type="spellStart"/>
      <w:r w:rsidRPr="00607876">
        <w:rPr>
          <w:rFonts w:ascii="Arial" w:eastAsia="Times New Roman" w:hAnsi="Arial" w:cs="Arial"/>
          <w:color w:val="000000"/>
        </w:rPr>
        <w:t>Español</w:t>
      </w:r>
      <w:proofErr w:type="spellEnd"/>
      <w:r w:rsidRPr="00607876">
        <w:rPr>
          <w:rFonts w:ascii="Arial" w:eastAsia="Times New Roman" w:hAnsi="Arial" w:cs="Arial"/>
          <w:color w:val="000000"/>
        </w:rPr>
        <w:t xml:space="preserve"> from the Products list, and then choose Progress</w:t>
      </w:r>
      <w:r w:rsidRPr="00607876">
        <w:rPr>
          <w:rFonts w:ascii="Arial" w:eastAsia="Times New Roman" w:hAnsi="Arial" w:cs="Arial"/>
          <w:b/>
          <w:bCs/>
          <w:color w:val="000000"/>
        </w:rPr>
        <w:t> </w:t>
      </w:r>
      <w:r w:rsidRPr="00607876">
        <w:rPr>
          <w:rFonts w:ascii="Arial" w:eastAsia="Times New Roman" w:hAnsi="Arial" w:cs="Arial"/>
          <w:color w:val="000000"/>
        </w:rPr>
        <w:t>from the Reports list. Next, click the </w:t>
      </w:r>
      <w:r w:rsidRPr="00607876">
        <w:rPr>
          <w:rFonts w:ascii="Arial" w:eastAsia="Times New Roman" w:hAnsi="Arial" w:cs="Arial"/>
          <w:b/>
          <w:bCs/>
          <w:color w:val="000000"/>
        </w:rPr>
        <w:t>Customize</w:t>
      </w:r>
      <w:r w:rsidRPr="00607876">
        <w:rPr>
          <w:rFonts w:ascii="Arial" w:eastAsia="Times New Roman" w:hAnsi="Arial" w:cs="Arial"/>
          <w:color w:val="000000"/>
        </w:rPr>
        <w:t> button.</w:t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FB2C736" wp14:editId="789133FC">
            <wp:extent cx="5942330" cy="4238625"/>
            <wp:effectExtent l="0" t="0" r="1270" b="9525"/>
            <wp:docPr id="4" name="Picture 4" descr="Progress_-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ess_-_Bu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38" cy="42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lastRenderedPageBreak/>
        <w:t> </w:t>
      </w:r>
    </w:p>
    <w:p w:rsidR="00607876" w:rsidRPr="00607876" w:rsidRDefault="00607876" w:rsidP="00607876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Under the Options tab, select the desired school year.</w:t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A8FEDBD" wp14:editId="188D9CD0">
            <wp:extent cx="3810000" cy="1600200"/>
            <wp:effectExtent l="0" t="0" r="0" b="0"/>
            <wp:docPr id="2" name="Picture 2" descr="Options_for_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ons_for_Prog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</w:p>
    <w:p w:rsidR="00607876" w:rsidRPr="00607876" w:rsidRDefault="00607876" w:rsidP="00607876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Under the Targeted Users tab, select the classroom to view. Do not select an option in the Student Groups drop down menu. Click </w:t>
      </w:r>
      <w:r w:rsidRPr="00607876">
        <w:rPr>
          <w:rFonts w:ascii="Arial" w:eastAsia="Times New Roman" w:hAnsi="Arial" w:cs="Arial"/>
          <w:b/>
          <w:bCs/>
          <w:color w:val="000000"/>
        </w:rPr>
        <w:t>Run Report</w:t>
      </w:r>
      <w:r w:rsidRPr="00607876">
        <w:rPr>
          <w:rFonts w:ascii="Arial" w:eastAsia="Times New Roman" w:hAnsi="Arial" w:cs="Arial"/>
          <w:color w:val="000000"/>
        </w:rPr>
        <w:t>.</w:t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EA04127" wp14:editId="374FD65D">
            <wp:extent cx="1428750" cy="571500"/>
            <wp:effectExtent l="0" t="0" r="0" b="0"/>
            <wp:docPr id="3" name="Picture 3" descr="Run_Repo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_Report_but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9D7912F" wp14:editId="6AD6507B">
            <wp:extent cx="7143750" cy="4219575"/>
            <wp:effectExtent l="0" t="0" r="0" b="9525"/>
            <wp:docPr id="5" name="Picture 5" descr="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e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Results may be filtered by skill. Click on </w:t>
      </w:r>
      <w:r w:rsidRPr="00607876">
        <w:rPr>
          <w:rFonts w:ascii="Arial" w:eastAsia="Times New Roman" w:hAnsi="Arial" w:cs="Arial"/>
          <w:b/>
          <w:bCs/>
          <w:color w:val="000000"/>
        </w:rPr>
        <w:t>Filter Results</w:t>
      </w:r>
      <w:r w:rsidRPr="00607876">
        <w:rPr>
          <w:rFonts w:ascii="Arial" w:eastAsia="Times New Roman" w:hAnsi="Arial" w:cs="Arial"/>
          <w:color w:val="000000"/>
        </w:rPr>
        <w:t> and check the box for the desired skills. The results are listed under each student’s name.</w:t>
      </w:r>
    </w:p>
    <w:p w:rsidR="00607876" w:rsidRPr="00607876" w:rsidRDefault="00607876" w:rsidP="00607876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lastRenderedPageBreak/>
        <w:t> </w:t>
      </w: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DE99C68" wp14:editId="5C37E6E2">
            <wp:extent cx="7143750" cy="2647950"/>
            <wp:effectExtent l="0" t="0" r="0" b="0"/>
            <wp:docPr id="6" name="Picture 6" descr="Progress_-_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ess_-_Fil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numPr>
          <w:ilvl w:val="0"/>
          <w:numId w:val="6"/>
        </w:numPr>
        <w:tabs>
          <w:tab w:val="clear" w:pos="720"/>
          <w:tab w:val="num" w:pos="360"/>
        </w:tabs>
        <w:spacing w:before="150" w:after="80" w:line="240" w:lineRule="auto"/>
        <w:ind w:left="0" w:right="-1440" w:firstLine="0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Progress is color-coded to provide an understanding of how students are performing within each cycle and reading area at a glance.</w:t>
      </w:r>
    </w:p>
    <w:p w:rsidR="00607876" w:rsidRPr="00607876" w:rsidRDefault="00607876" w:rsidP="00607876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  <w:bookmarkStart w:id="0" w:name="_GoBack"/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621FD93" wp14:editId="5B3409DB">
            <wp:extent cx="7334250" cy="2152650"/>
            <wp:effectExtent l="0" t="0" r="0" b="0"/>
            <wp:docPr id="7" name="Picture 7" descr="Progress_-_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ess_-_Icon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</w:p>
    <w:p w:rsidR="00607876" w:rsidRPr="00607876" w:rsidRDefault="00607876" w:rsidP="00607876">
      <w:pPr>
        <w:numPr>
          <w:ilvl w:val="0"/>
          <w:numId w:val="7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The symbol legend is available by clicking on </w:t>
      </w:r>
      <w:r w:rsidRPr="00607876">
        <w:rPr>
          <w:rFonts w:ascii="Arial" w:eastAsia="Times New Roman" w:hAnsi="Arial" w:cs="Arial"/>
          <w:b/>
          <w:bCs/>
          <w:color w:val="000000"/>
        </w:rPr>
        <w:t>View Legend</w:t>
      </w:r>
      <w:r w:rsidRPr="00607876">
        <w:rPr>
          <w:rFonts w:ascii="Arial" w:eastAsia="Times New Roman" w:hAnsi="Arial" w:cs="Arial"/>
          <w:color w:val="000000"/>
        </w:rPr>
        <w:t>.</w:t>
      </w:r>
    </w:p>
    <w:p w:rsidR="00607876" w:rsidRPr="00607876" w:rsidRDefault="00607876" w:rsidP="00607876">
      <w:pPr>
        <w:spacing w:before="150" w:after="80" w:line="240" w:lineRule="auto"/>
        <w:ind w:left="-1440" w:right="-1350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109C84A" wp14:editId="3361C791">
            <wp:extent cx="7143750" cy="2143125"/>
            <wp:effectExtent l="0" t="0" r="0" b="9525"/>
            <wp:docPr id="8" name="Picture 8" descr="Progress_-_Leg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ess_-_Lege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1F55C18F" wp14:editId="4A004712">
            <wp:extent cx="5029200" cy="4143375"/>
            <wp:effectExtent l="0" t="0" r="0" b="9525"/>
            <wp:docPr id="9" name="Picture 9" descr="Progress_-_Lege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ess_-_Legend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</w:p>
    <w:p w:rsidR="00607876" w:rsidRPr="00607876" w:rsidRDefault="00607876" w:rsidP="00607876">
      <w:pPr>
        <w:numPr>
          <w:ilvl w:val="0"/>
          <w:numId w:val="8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Clicking the </w:t>
      </w:r>
      <w:r w:rsidRPr="00607876">
        <w:rPr>
          <w:rFonts w:ascii="Arial" w:eastAsia="Times New Roman" w:hAnsi="Arial" w:cs="Arial"/>
          <w:b/>
          <w:bCs/>
          <w:color w:val="000000"/>
        </w:rPr>
        <w:t>More Usage Information&gt;&gt;</w:t>
      </w:r>
      <w:r w:rsidRPr="00607876">
        <w:rPr>
          <w:rFonts w:ascii="Arial" w:eastAsia="Times New Roman" w:hAnsi="Arial" w:cs="Arial"/>
          <w:color w:val="000000"/>
        </w:rPr>
        <w:t> link opens the student’s </w:t>
      </w:r>
      <w:hyperlink r:id="rId15" w:history="1">
        <w:r w:rsidRPr="00607876">
          <w:rPr>
            <w:rFonts w:ascii="Arial" w:eastAsia="Times New Roman" w:hAnsi="Arial" w:cs="Arial"/>
            <w:color w:val="0000FF"/>
            <w:u w:val="single"/>
          </w:rPr>
          <w:t>Session Summary and Activity Detail.</w:t>
        </w:r>
      </w:hyperlink>
    </w:p>
    <w:p w:rsidR="00607876" w:rsidRPr="00607876" w:rsidRDefault="00607876" w:rsidP="00607876">
      <w:pPr>
        <w:tabs>
          <w:tab w:val="left" w:pos="8190"/>
        </w:tabs>
        <w:spacing w:before="150" w:after="80" w:line="240" w:lineRule="auto"/>
        <w:ind w:right="1170"/>
        <w:jc w:val="both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  <w:r w:rsidRPr="0060787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7EF5C66" wp14:editId="4509EEB2">
            <wp:extent cx="6553200" cy="1323975"/>
            <wp:effectExtent l="0" t="0" r="0" b="9525"/>
            <wp:docPr id="10" name="Picture 10" descr="Progress_-_More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gress_-_More_Inf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76" w:rsidRPr="00607876" w:rsidRDefault="00607876" w:rsidP="00607876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</w:p>
    <w:p w:rsidR="00607876" w:rsidRPr="00607876" w:rsidRDefault="00607876" w:rsidP="006078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07876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Suggestions for Instructional Purposes:</w:t>
      </w:r>
    </w:p>
    <w:p w:rsidR="00607876" w:rsidRPr="00607876" w:rsidRDefault="00607876" w:rsidP="00607876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Monitor student movement and performance through cycles of instruction.</w:t>
      </w:r>
    </w:p>
    <w:p w:rsidR="00607876" w:rsidRPr="00607876" w:rsidRDefault="00607876" w:rsidP="00607876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Identify student skill strengths and weaknesses.</w:t>
      </w:r>
    </w:p>
    <w:p w:rsidR="00607876" w:rsidRPr="00607876" w:rsidRDefault="00607876" w:rsidP="00607876">
      <w:pPr>
        <w:numPr>
          <w:ilvl w:val="0"/>
          <w:numId w:val="9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Discuss student performance with administrators and intervention teams.</w:t>
      </w:r>
    </w:p>
    <w:p w:rsidR="00D67283" w:rsidRPr="00607876" w:rsidRDefault="00607876" w:rsidP="00607876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607876">
        <w:rPr>
          <w:rFonts w:ascii="Arial" w:eastAsia="Times New Roman" w:hAnsi="Arial" w:cs="Arial"/>
          <w:color w:val="000000"/>
        </w:rPr>
        <w:t> </w:t>
      </w:r>
    </w:p>
    <w:sectPr w:rsidR="00D67283" w:rsidRPr="0060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F80"/>
    <w:multiLevelType w:val="multilevel"/>
    <w:tmpl w:val="926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2672D"/>
    <w:multiLevelType w:val="multilevel"/>
    <w:tmpl w:val="D09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C06AC"/>
    <w:multiLevelType w:val="multilevel"/>
    <w:tmpl w:val="3982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36D2E"/>
    <w:multiLevelType w:val="multilevel"/>
    <w:tmpl w:val="77E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123038"/>
    <w:multiLevelType w:val="multilevel"/>
    <w:tmpl w:val="040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55589"/>
    <w:multiLevelType w:val="multilevel"/>
    <w:tmpl w:val="769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12237"/>
    <w:multiLevelType w:val="multilevel"/>
    <w:tmpl w:val="98E8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F1A25"/>
    <w:multiLevelType w:val="multilevel"/>
    <w:tmpl w:val="67BE7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66806"/>
    <w:multiLevelType w:val="multilevel"/>
    <w:tmpl w:val="E5F0B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5"/>
    <w:rsid w:val="00607876"/>
    <w:rsid w:val="00833573"/>
    <w:rsid w:val="00A927C1"/>
    <w:rsid w:val="00AD1415"/>
    <w:rsid w:val="00D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92359-FA0F-48B5-BE25-5CFA609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  <w:style w:type="character" w:styleId="Strong">
    <w:name w:val="Strong"/>
    <w:basedOn w:val="DefaultParagraphFont"/>
    <w:uiPriority w:val="22"/>
    <w:qFormat/>
    <w:rsid w:val="00AD1415"/>
    <w:rPr>
      <w:b/>
      <w:bCs/>
    </w:rPr>
  </w:style>
  <w:style w:type="character" w:customStyle="1" w:styleId="apple-converted-space">
    <w:name w:val="apple-converted-space"/>
    <w:basedOn w:val="DefaultParagraphFont"/>
    <w:rsid w:val="00AD1415"/>
  </w:style>
  <w:style w:type="paragraph" w:styleId="NoSpacing">
    <w:name w:val="No Spacing"/>
    <w:uiPriority w:val="1"/>
    <w:qFormat/>
    <w:rsid w:val="00D6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secure.istation.com/Help/Management/Logging_into_the_Report_and_Management_Web_Site.ht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istation.com/" TargetMode="External"/><Relationship Id="rId15" Type="http://schemas.openxmlformats.org/officeDocument/2006/relationships/hyperlink" Target="https://secure.istation.com/Help/Reports/ISIP_Summary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2013-11-19T20:56:00Z</dcterms:created>
  <dcterms:modified xsi:type="dcterms:W3CDTF">2013-11-19T21:35:00Z</dcterms:modified>
</cp:coreProperties>
</file>